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DDC8" w14:textId="77777777" w:rsidR="00C15964" w:rsidRDefault="00AA75F3" w:rsidP="00AA75F3">
      <w:pPr>
        <w:pStyle w:val="StandardWeb"/>
        <w:jc w:val="both"/>
        <w:rPr>
          <w:b/>
          <w:bCs/>
          <w:color w:val="000000" w:themeColor="text1"/>
          <w:sz w:val="36"/>
          <w:szCs w:val="36"/>
        </w:rPr>
      </w:pPr>
      <w:r w:rsidRPr="00AA75F3">
        <w:rPr>
          <w:b/>
          <w:bCs/>
          <w:color w:val="000000" w:themeColor="text1"/>
          <w:sz w:val="36"/>
          <w:szCs w:val="36"/>
        </w:rPr>
        <w:t xml:space="preserve">Theater </w:t>
      </w:r>
      <w:proofErr w:type="spellStart"/>
      <w:r w:rsidRPr="00AA75F3">
        <w:rPr>
          <w:b/>
          <w:bCs/>
          <w:color w:val="000000" w:themeColor="text1"/>
          <w:sz w:val="36"/>
          <w:szCs w:val="36"/>
        </w:rPr>
        <w:t>Jetzt</w:t>
      </w:r>
      <w:proofErr w:type="spellEnd"/>
      <w:r w:rsidRPr="00AA75F3">
        <w:rPr>
          <w:b/>
          <w:bCs/>
          <w:color w:val="000000" w:themeColor="text1"/>
          <w:sz w:val="36"/>
          <w:szCs w:val="36"/>
        </w:rPr>
        <w:t xml:space="preserve"> zeigt «Trainingslager»</w:t>
      </w:r>
      <w:r w:rsidR="004918A6">
        <w:rPr>
          <w:b/>
          <w:bCs/>
          <w:color w:val="000000" w:themeColor="text1"/>
          <w:sz w:val="36"/>
          <w:szCs w:val="36"/>
        </w:rPr>
        <w:t>:</w:t>
      </w:r>
      <w:r w:rsidR="00C15964">
        <w:rPr>
          <w:b/>
          <w:bCs/>
          <w:color w:val="000000" w:themeColor="text1"/>
          <w:sz w:val="36"/>
          <w:szCs w:val="36"/>
        </w:rPr>
        <w:t xml:space="preserve"> </w:t>
      </w:r>
    </w:p>
    <w:p w14:paraId="52CA6229" w14:textId="291F2E59" w:rsidR="00C15964" w:rsidRDefault="004918A6" w:rsidP="00AA75F3">
      <w:pPr>
        <w:pStyle w:val="StandardWeb"/>
        <w:jc w:val="both"/>
        <w:rPr>
          <w:b/>
          <w:bCs/>
          <w:color w:val="000000" w:themeColor="text1"/>
          <w:sz w:val="36"/>
          <w:szCs w:val="36"/>
        </w:rPr>
      </w:pPr>
      <w:r>
        <w:rPr>
          <w:b/>
          <w:bCs/>
          <w:color w:val="000000" w:themeColor="text1"/>
          <w:sz w:val="36"/>
          <w:szCs w:val="36"/>
        </w:rPr>
        <w:t xml:space="preserve">Endlich die Ostschweiz verstehen </w:t>
      </w:r>
    </w:p>
    <w:p w14:paraId="76F06BA7" w14:textId="152F4DDA" w:rsidR="00AA75F3" w:rsidRPr="00AA75F3" w:rsidRDefault="00AA75F3" w:rsidP="00AA75F3">
      <w:pPr>
        <w:pStyle w:val="StandardWeb"/>
        <w:jc w:val="both"/>
        <w:rPr>
          <w:b/>
          <w:bCs/>
          <w:color w:val="000000" w:themeColor="text1"/>
        </w:rPr>
      </w:pPr>
      <w:r>
        <w:rPr>
          <w:b/>
          <w:bCs/>
          <w:color w:val="000000" w:themeColor="text1"/>
        </w:rPr>
        <w:t xml:space="preserve">Die Ostschweiz und </w:t>
      </w:r>
      <w:r w:rsidR="00DA50EF">
        <w:rPr>
          <w:b/>
          <w:bCs/>
          <w:color w:val="000000" w:themeColor="text1"/>
        </w:rPr>
        <w:t>ihr</w:t>
      </w:r>
      <w:r>
        <w:rPr>
          <w:b/>
          <w:bCs/>
          <w:color w:val="000000" w:themeColor="text1"/>
        </w:rPr>
        <w:t xml:space="preserve"> geplatzter Olympiatraum in einem Kammer-Musical</w:t>
      </w:r>
    </w:p>
    <w:p w14:paraId="291F9835" w14:textId="4C087EBE" w:rsidR="0083105A" w:rsidRPr="0083105A" w:rsidRDefault="00395DEF" w:rsidP="00AA75F3">
      <w:pPr>
        <w:pStyle w:val="StandardWeb"/>
        <w:jc w:val="both"/>
        <w:rPr>
          <w:color w:val="000000" w:themeColor="text1"/>
        </w:rPr>
      </w:pPr>
      <w:r>
        <w:rPr>
          <w:b/>
          <w:bCs/>
          <w:color w:val="000000" w:themeColor="text1"/>
        </w:rPr>
        <w:t>SG/</w:t>
      </w:r>
      <w:r w:rsidR="00EC450C">
        <w:rPr>
          <w:b/>
          <w:bCs/>
          <w:color w:val="000000" w:themeColor="text1"/>
        </w:rPr>
        <w:t>T</w:t>
      </w:r>
      <w:r w:rsidR="004918A6">
        <w:rPr>
          <w:b/>
          <w:bCs/>
          <w:color w:val="000000" w:themeColor="text1"/>
        </w:rPr>
        <w:t>G/AI/AR</w:t>
      </w:r>
      <w:r w:rsidR="007E4999" w:rsidRPr="007E4999">
        <w:rPr>
          <w:b/>
          <w:bCs/>
          <w:color w:val="000000" w:themeColor="text1"/>
        </w:rPr>
        <w:t xml:space="preserve">. </w:t>
      </w:r>
      <w:r w:rsidR="00274BCC">
        <w:rPr>
          <w:b/>
          <w:bCs/>
          <w:color w:val="000000" w:themeColor="text1"/>
        </w:rPr>
        <w:t xml:space="preserve">Wie ticken die Ostschweizer? </w:t>
      </w:r>
      <w:r w:rsidR="007A39E0">
        <w:rPr>
          <w:b/>
          <w:bCs/>
          <w:color w:val="000000" w:themeColor="text1"/>
        </w:rPr>
        <w:t>Und warum können</w:t>
      </w:r>
      <w:r w:rsidR="004506A4">
        <w:rPr>
          <w:b/>
          <w:bCs/>
          <w:color w:val="000000" w:themeColor="text1"/>
        </w:rPr>
        <w:t xml:space="preserve">’s die Thurgauer, Appenzeller und </w:t>
      </w:r>
      <w:proofErr w:type="spellStart"/>
      <w:r w:rsidR="004506A4">
        <w:rPr>
          <w:b/>
          <w:bCs/>
          <w:color w:val="000000" w:themeColor="text1"/>
        </w:rPr>
        <w:t>St.Galler</w:t>
      </w:r>
      <w:proofErr w:type="spellEnd"/>
      <w:r w:rsidR="004506A4">
        <w:rPr>
          <w:b/>
          <w:bCs/>
          <w:color w:val="000000" w:themeColor="text1"/>
        </w:rPr>
        <w:t xml:space="preserve"> </w:t>
      </w:r>
      <w:r w:rsidR="007A39E0">
        <w:rPr>
          <w:b/>
          <w:bCs/>
          <w:color w:val="000000" w:themeColor="text1"/>
        </w:rPr>
        <w:t xml:space="preserve">im alles entscheidenden Moment nicht miteinander? </w:t>
      </w:r>
      <w:r w:rsidR="00274BCC">
        <w:rPr>
          <w:b/>
          <w:bCs/>
          <w:color w:val="000000" w:themeColor="text1"/>
        </w:rPr>
        <w:t xml:space="preserve">Dieser </w:t>
      </w:r>
      <w:r w:rsidR="007A39E0">
        <w:rPr>
          <w:b/>
          <w:bCs/>
          <w:color w:val="000000" w:themeColor="text1"/>
        </w:rPr>
        <w:t xml:space="preserve">und anderen Fragen </w:t>
      </w:r>
      <w:r w:rsidR="00274BCC">
        <w:rPr>
          <w:b/>
          <w:bCs/>
          <w:color w:val="000000" w:themeColor="text1"/>
        </w:rPr>
        <w:t xml:space="preserve">geht </w:t>
      </w:r>
      <w:r w:rsidR="004918A6">
        <w:rPr>
          <w:b/>
          <w:bCs/>
          <w:color w:val="000000" w:themeColor="text1"/>
        </w:rPr>
        <w:t xml:space="preserve">das </w:t>
      </w:r>
      <w:r w:rsidR="007A39E0">
        <w:rPr>
          <w:b/>
          <w:bCs/>
          <w:color w:val="000000" w:themeColor="text1"/>
        </w:rPr>
        <w:t xml:space="preserve">schräg-komische </w:t>
      </w:r>
      <w:r w:rsidR="004918A6">
        <w:rPr>
          <w:b/>
          <w:bCs/>
          <w:color w:val="000000" w:themeColor="text1"/>
        </w:rPr>
        <w:t xml:space="preserve">Kammer-Musical </w:t>
      </w:r>
      <w:r w:rsidR="00274BCC">
        <w:rPr>
          <w:b/>
          <w:bCs/>
          <w:color w:val="000000" w:themeColor="text1"/>
        </w:rPr>
        <w:t xml:space="preserve">«Trainingslager» nach. </w:t>
      </w:r>
      <w:r w:rsidR="004506A4">
        <w:rPr>
          <w:b/>
          <w:bCs/>
          <w:color w:val="000000" w:themeColor="text1"/>
        </w:rPr>
        <w:t xml:space="preserve">Dafür spürt es die Geschichte eines real verbürgten Olympiastadions nach, das in den 20er Jahren des letzten Jahrhunderts für die Ostschweiz geplant worden </w:t>
      </w:r>
      <w:r w:rsidR="00704F16">
        <w:rPr>
          <w:b/>
          <w:bCs/>
          <w:color w:val="000000" w:themeColor="text1"/>
        </w:rPr>
        <w:t>war</w:t>
      </w:r>
      <w:r w:rsidR="004506A4">
        <w:rPr>
          <w:b/>
          <w:bCs/>
          <w:color w:val="000000" w:themeColor="text1"/>
        </w:rPr>
        <w:t xml:space="preserve">.  </w:t>
      </w:r>
      <w:r w:rsidR="0083105A" w:rsidRPr="007E4999">
        <w:rPr>
          <w:b/>
          <w:bCs/>
          <w:color w:val="000000" w:themeColor="text1"/>
        </w:rPr>
        <w:t xml:space="preserve">Es spielen </w:t>
      </w:r>
      <w:r w:rsidR="0083105A">
        <w:rPr>
          <w:b/>
          <w:bCs/>
          <w:color w:val="000000" w:themeColor="text1"/>
        </w:rPr>
        <w:t>Monika Romer</w:t>
      </w:r>
      <w:r w:rsidR="0083105A" w:rsidRPr="007E4999">
        <w:rPr>
          <w:b/>
          <w:bCs/>
          <w:color w:val="000000" w:themeColor="text1"/>
        </w:rPr>
        <w:t>, Sandro Schneebeli und Oliver Kühn</w:t>
      </w:r>
      <w:r w:rsidR="0083105A">
        <w:rPr>
          <w:b/>
          <w:bCs/>
          <w:color w:val="000000" w:themeColor="text1"/>
        </w:rPr>
        <w:t xml:space="preserve">. </w:t>
      </w:r>
    </w:p>
    <w:p w14:paraId="637F34BD" w14:textId="03FF6211" w:rsidR="00980004" w:rsidRDefault="00C477D5" w:rsidP="00EC450C">
      <w:pPr>
        <w:pStyle w:val="StandardWeb"/>
        <w:jc w:val="both"/>
        <w:rPr>
          <w:b/>
          <w:bCs/>
        </w:rPr>
      </w:pPr>
      <w:r w:rsidRPr="00AA75F3">
        <w:rPr>
          <w:color w:val="000000" w:themeColor="text1"/>
        </w:rPr>
        <w:t>«M</w:t>
      </w:r>
      <w:r w:rsidR="004918A6">
        <w:rPr>
          <w:color w:val="000000" w:themeColor="text1"/>
        </w:rPr>
        <w:t>i</w:t>
      </w:r>
      <w:r w:rsidRPr="00AA75F3">
        <w:rPr>
          <w:color w:val="000000" w:themeColor="text1"/>
        </w:rPr>
        <w:t xml:space="preserve">r </w:t>
      </w:r>
      <w:proofErr w:type="spellStart"/>
      <w:r w:rsidR="004918A6">
        <w:rPr>
          <w:color w:val="000000" w:themeColor="text1"/>
        </w:rPr>
        <w:t>Oschtschwyzer</w:t>
      </w:r>
      <w:proofErr w:type="spellEnd"/>
      <w:r w:rsidR="004918A6">
        <w:rPr>
          <w:color w:val="000000" w:themeColor="text1"/>
        </w:rPr>
        <w:t xml:space="preserve"> </w:t>
      </w:r>
      <w:proofErr w:type="spellStart"/>
      <w:r w:rsidRPr="00AA75F3">
        <w:rPr>
          <w:color w:val="000000" w:themeColor="text1"/>
        </w:rPr>
        <w:t>müe</w:t>
      </w:r>
      <w:r w:rsidR="00C95AAF">
        <w:rPr>
          <w:color w:val="000000" w:themeColor="text1"/>
        </w:rPr>
        <w:t>sstet</w:t>
      </w:r>
      <w:proofErr w:type="spellEnd"/>
      <w:r w:rsidR="00C95AAF">
        <w:rPr>
          <w:color w:val="000000" w:themeColor="text1"/>
        </w:rPr>
        <w:t xml:space="preserve"> </w:t>
      </w:r>
      <w:proofErr w:type="spellStart"/>
      <w:r w:rsidR="00C95AAF">
        <w:rPr>
          <w:color w:val="000000" w:themeColor="text1"/>
        </w:rPr>
        <w:t>emol</w:t>
      </w:r>
      <w:proofErr w:type="spellEnd"/>
      <w:r w:rsidR="00C95AAF">
        <w:rPr>
          <w:color w:val="000000" w:themeColor="text1"/>
        </w:rPr>
        <w:t xml:space="preserve"> </w:t>
      </w:r>
      <w:proofErr w:type="spellStart"/>
      <w:r w:rsidR="00C95AAF">
        <w:rPr>
          <w:color w:val="000000" w:themeColor="text1"/>
        </w:rPr>
        <w:t>a</w:t>
      </w:r>
      <w:r w:rsidR="00B4706B">
        <w:rPr>
          <w:color w:val="000000" w:themeColor="text1"/>
        </w:rPr>
        <w:t>l</w:t>
      </w:r>
      <w:r w:rsidR="00C95AAF">
        <w:rPr>
          <w:color w:val="000000" w:themeColor="text1"/>
        </w:rPr>
        <w:t>lne</w:t>
      </w:r>
      <w:proofErr w:type="spellEnd"/>
      <w:r w:rsidR="00C95AAF">
        <w:rPr>
          <w:color w:val="000000" w:themeColor="text1"/>
        </w:rPr>
        <w:t xml:space="preserve"> so richtig bewiese</w:t>
      </w:r>
      <w:r w:rsidRPr="00AA75F3">
        <w:rPr>
          <w:color w:val="000000" w:themeColor="text1"/>
        </w:rPr>
        <w:t xml:space="preserve">, wer mir sind und </w:t>
      </w:r>
      <w:proofErr w:type="spellStart"/>
      <w:r w:rsidRPr="00AA75F3">
        <w:rPr>
          <w:color w:val="000000" w:themeColor="text1"/>
        </w:rPr>
        <w:t>wa</w:t>
      </w:r>
      <w:proofErr w:type="spellEnd"/>
      <w:r w:rsidRPr="00AA75F3">
        <w:rPr>
          <w:color w:val="000000" w:themeColor="text1"/>
        </w:rPr>
        <w:t xml:space="preserve"> mir </w:t>
      </w:r>
      <w:proofErr w:type="spellStart"/>
      <w:r w:rsidRPr="00AA75F3">
        <w:rPr>
          <w:color w:val="000000" w:themeColor="text1"/>
        </w:rPr>
        <w:t>chönt</w:t>
      </w:r>
      <w:proofErr w:type="spellEnd"/>
      <w:r w:rsidRPr="00AA75F3">
        <w:rPr>
          <w:color w:val="000000" w:themeColor="text1"/>
        </w:rPr>
        <w:t xml:space="preserve">». </w:t>
      </w:r>
      <w:r w:rsidR="005A3FFD">
        <w:t>Also plan</w:t>
      </w:r>
      <w:r w:rsidR="004506A4">
        <w:t xml:space="preserve">en Rudolf Emil Pfändler </w:t>
      </w:r>
      <w:r w:rsidR="00A221F7">
        <w:t xml:space="preserve">(Oliver Kühn) </w:t>
      </w:r>
      <w:r w:rsidR="004506A4">
        <w:t xml:space="preserve">aus </w:t>
      </w:r>
      <w:proofErr w:type="spellStart"/>
      <w:r w:rsidR="004506A4">
        <w:t>St.Gallen</w:t>
      </w:r>
      <w:proofErr w:type="spellEnd"/>
      <w:r w:rsidR="004506A4">
        <w:t xml:space="preserve">, Renate aus </w:t>
      </w:r>
      <w:proofErr w:type="spellStart"/>
      <w:r w:rsidR="004506A4">
        <w:t>Langrickenbach</w:t>
      </w:r>
      <w:proofErr w:type="spellEnd"/>
      <w:r w:rsidR="004506A4">
        <w:t xml:space="preserve"> und </w:t>
      </w:r>
      <w:r w:rsidR="00B4706B">
        <w:t xml:space="preserve">Josef und Josef </w:t>
      </w:r>
      <w:r w:rsidR="004506A4">
        <w:t>aus</w:t>
      </w:r>
      <w:r w:rsidR="00A221F7">
        <w:t xml:space="preserve"> </w:t>
      </w:r>
      <w:r w:rsidR="004506A4">
        <w:t>Appenzell</w:t>
      </w:r>
      <w:r w:rsidR="00A221F7">
        <w:t xml:space="preserve"> Ausserrhoden und Innerrhoden</w:t>
      </w:r>
      <w:r w:rsidR="00B4706B">
        <w:t xml:space="preserve"> </w:t>
      </w:r>
      <w:r w:rsidR="00E730DC">
        <w:t xml:space="preserve">als Olympiakomitee </w:t>
      </w:r>
      <w:r w:rsidR="00BC3AAD">
        <w:t>ein Stadion</w:t>
      </w:r>
      <w:r w:rsidR="00B4706B">
        <w:t>. Ein real verbürgtes Vorhaben, stammt doch aus dem Jahre 19</w:t>
      </w:r>
      <w:r w:rsidR="006955DF">
        <w:t xml:space="preserve">29 </w:t>
      </w:r>
      <w:r w:rsidR="00E730DC">
        <w:t xml:space="preserve">tatsächlich </w:t>
      </w:r>
      <w:r w:rsidR="00B4706B">
        <w:t xml:space="preserve">eine </w:t>
      </w:r>
      <w:r w:rsidR="00C95AAF">
        <w:t xml:space="preserve">minutiös durchdachte </w:t>
      </w:r>
      <w:r w:rsidR="006955DF">
        <w:t>Planzeichnung</w:t>
      </w:r>
      <w:r w:rsidR="00C95AAF">
        <w:t xml:space="preserve">. Warum </w:t>
      </w:r>
      <w:r w:rsidR="004506A4">
        <w:t xml:space="preserve">die </w:t>
      </w:r>
      <w:r w:rsidR="00E730DC">
        <w:t xml:space="preserve">gross angedachte </w:t>
      </w:r>
      <w:r w:rsidR="00C95AAF">
        <w:t xml:space="preserve">Sache </w:t>
      </w:r>
      <w:r w:rsidR="00BC3AAD">
        <w:t xml:space="preserve">aber </w:t>
      </w:r>
      <w:r w:rsidR="00E730DC">
        <w:t>an klein</w:t>
      </w:r>
      <w:r w:rsidR="00980004">
        <w:t>spurigen</w:t>
      </w:r>
      <w:r w:rsidR="00E730DC">
        <w:t xml:space="preserve"> </w:t>
      </w:r>
      <w:r w:rsidR="00980004">
        <w:t xml:space="preserve">«Kantönligeistern» </w:t>
      </w:r>
      <w:r w:rsidR="00C95AAF">
        <w:t>scheitern muss – davon handelt d</w:t>
      </w:r>
      <w:r w:rsidR="00704F16">
        <w:t xml:space="preserve">ieses </w:t>
      </w:r>
      <w:r w:rsidR="00C95AAF">
        <w:t>Stück</w:t>
      </w:r>
      <w:r w:rsidR="00704F16">
        <w:t xml:space="preserve">.  </w:t>
      </w:r>
      <w:r w:rsidR="0083105A">
        <w:t xml:space="preserve">Als sich </w:t>
      </w:r>
      <w:r w:rsidR="006955DF">
        <w:t xml:space="preserve">Rudolf Emil Pfändler </w:t>
      </w:r>
      <w:r w:rsidR="00BC3AAD">
        <w:t xml:space="preserve">schliesslich </w:t>
      </w:r>
      <w:r w:rsidR="006955DF">
        <w:t xml:space="preserve">nach langwierigen </w:t>
      </w:r>
      <w:r>
        <w:t>Debatten</w:t>
      </w:r>
      <w:r w:rsidR="00BC3AAD">
        <w:t xml:space="preserve"> erdreisst</w:t>
      </w:r>
      <w:r>
        <w:t xml:space="preserve">, </w:t>
      </w:r>
      <w:proofErr w:type="gramStart"/>
      <w:r w:rsidR="00A221F7">
        <w:t>alleine</w:t>
      </w:r>
      <w:proofErr w:type="gramEnd"/>
      <w:r w:rsidR="00A221F7">
        <w:t xml:space="preserve"> und </w:t>
      </w:r>
      <w:r w:rsidR="00BC3AAD">
        <w:t>als «leuchtendes Be</w:t>
      </w:r>
      <w:r w:rsidR="00AA1939">
        <w:t>ispiel</w:t>
      </w:r>
      <w:r w:rsidR="00BC3AAD">
        <w:t xml:space="preserve">» </w:t>
      </w:r>
      <w:r w:rsidR="004506A4">
        <w:t>auf einen Baum zu steigen</w:t>
      </w:r>
      <w:r w:rsidR="00A221F7">
        <w:t xml:space="preserve"> und </w:t>
      </w:r>
      <w:r w:rsidR="00BC3AAD">
        <w:t>die akrobatische Feuerrolle» zu machen</w:t>
      </w:r>
      <w:r w:rsidR="00A221F7">
        <w:t xml:space="preserve">, </w:t>
      </w:r>
      <w:r w:rsidR="00B4706B">
        <w:t xml:space="preserve">fällt </w:t>
      </w:r>
      <w:r w:rsidR="00BC3AAD">
        <w:t xml:space="preserve">er </w:t>
      </w:r>
      <w:r w:rsidR="00E730DC">
        <w:t xml:space="preserve">tief. </w:t>
      </w:r>
      <w:r w:rsidR="00980004">
        <w:t xml:space="preserve">Sehr tief. </w:t>
      </w:r>
      <w:r w:rsidR="00E730DC">
        <w:t xml:space="preserve">Und auf den Kopf. Seither liegt er in seinem </w:t>
      </w:r>
      <w:r w:rsidR="005A3FFD">
        <w:t>B</w:t>
      </w:r>
      <w:r>
        <w:t>ett</w:t>
      </w:r>
      <w:r w:rsidR="00A221F7">
        <w:t xml:space="preserve"> und hat neben seiner Lampe (Sandro Schneebeli)</w:t>
      </w:r>
      <w:r w:rsidR="00963430">
        <w:t xml:space="preserve">, der </w:t>
      </w:r>
      <w:r w:rsidR="00A221F7">
        <w:t>Frau Doktor</w:t>
      </w:r>
      <w:r w:rsidR="006E66E3">
        <w:t xml:space="preserve"> (Monika Romer)</w:t>
      </w:r>
      <w:r w:rsidR="00963430">
        <w:t xml:space="preserve"> nur noch sein Publikum zum Reden</w:t>
      </w:r>
      <w:r w:rsidR="00A221F7">
        <w:t xml:space="preserve">. </w:t>
      </w:r>
      <w:r w:rsidR="00963430">
        <w:t xml:space="preserve">Dabei </w:t>
      </w:r>
      <w:r w:rsidR="00E730DC">
        <w:t xml:space="preserve">dämmert </w:t>
      </w:r>
      <w:r w:rsidR="006E66E3">
        <w:t xml:space="preserve">es Pfändler </w:t>
      </w:r>
      <w:r w:rsidR="00704F16">
        <w:t xml:space="preserve">langsam, </w:t>
      </w:r>
      <w:r w:rsidR="0083105A">
        <w:t xml:space="preserve">wie es </w:t>
      </w:r>
      <w:r w:rsidR="00704F16">
        <w:t xml:space="preserve">hat </w:t>
      </w:r>
      <w:proofErr w:type="gramStart"/>
      <w:r w:rsidR="00704F16">
        <w:t>s</w:t>
      </w:r>
      <w:r w:rsidR="00980004">
        <w:t>o</w:t>
      </w:r>
      <w:r w:rsidR="00704F16">
        <w:t>weit</w:t>
      </w:r>
      <w:proofErr w:type="gramEnd"/>
      <w:r w:rsidR="00980004">
        <w:t xml:space="preserve"> </w:t>
      </w:r>
      <w:r w:rsidR="00704F16">
        <w:t xml:space="preserve">kommen können. </w:t>
      </w:r>
      <w:r w:rsidR="0083105A">
        <w:t xml:space="preserve"> </w:t>
      </w:r>
      <w:r w:rsidR="004918A6">
        <w:t xml:space="preserve"> </w:t>
      </w:r>
    </w:p>
    <w:p w14:paraId="0FC76CE8" w14:textId="558261DE" w:rsidR="00980004" w:rsidRDefault="00980004" w:rsidP="00EC450C">
      <w:pPr>
        <w:pStyle w:val="StandardWeb"/>
        <w:jc w:val="both"/>
        <w:rPr>
          <w:color w:val="000000" w:themeColor="text1"/>
        </w:rPr>
      </w:pPr>
      <w:r w:rsidRPr="00980004">
        <w:rPr>
          <w:noProof/>
          <w:color w:val="000000" w:themeColor="text1"/>
        </w:rPr>
        <mc:AlternateContent>
          <mc:Choice Requires="wps">
            <w:drawing>
              <wp:anchor distT="45720" distB="45720" distL="114300" distR="114300" simplePos="0" relativeHeight="251659264" behindDoc="0" locked="0" layoutInCell="1" allowOverlap="1" wp14:anchorId="71BC160E" wp14:editId="1AB452A1">
                <wp:simplePos x="0" y="0"/>
                <wp:positionH relativeFrom="margin">
                  <wp:posOffset>-635</wp:posOffset>
                </wp:positionH>
                <wp:positionV relativeFrom="paragraph">
                  <wp:posOffset>401320</wp:posOffset>
                </wp:positionV>
                <wp:extent cx="6057900" cy="2669540"/>
                <wp:effectExtent l="0" t="0" r="19050" b="165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669540"/>
                        </a:xfrm>
                        <a:prstGeom prst="rect">
                          <a:avLst/>
                        </a:prstGeom>
                        <a:solidFill>
                          <a:srgbClr val="FFFFFF"/>
                        </a:solidFill>
                        <a:ln w="9525">
                          <a:solidFill>
                            <a:srgbClr val="000000"/>
                          </a:solidFill>
                          <a:miter lim="800000"/>
                          <a:headEnd/>
                          <a:tailEnd/>
                        </a:ln>
                      </wps:spPr>
                      <wps:txbx>
                        <w:txbxContent>
                          <w:p w14:paraId="70A9B122" w14:textId="77777777" w:rsidR="00980004" w:rsidRPr="00C477D5" w:rsidRDefault="00980004" w:rsidP="00980004">
                            <w:pPr>
                              <w:pStyle w:val="StandardWeb"/>
                              <w:jc w:val="both"/>
                              <w:rPr>
                                <w:b/>
                                <w:bCs/>
                              </w:rPr>
                            </w:pPr>
                            <w:r>
                              <w:rPr>
                                <w:b/>
                                <w:bCs/>
                              </w:rPr>
                              <w:t xml:space="preserve">Kasten: </w:t>
                            </w:r>
                            <w:r w:rsidRPr="00C477D5">
                              <w:rPr>
                                <w:b/>
                                <w:bCs/>
                              </w:rPr>
                              <w:t xml:space="preserve">Prominente </w:t>
                            </w:r>
                            <w:r>
                              <w:rPr>
                                <w:b/>
                                <w:bCs/>
                              </w:rPr>
                              <w:t>Recherche-P</w:t>
                            </w:r>
                            <w:r w:rsidRPr="00C477D5">
                              <w:rPr>
                                <w:b/>
                                <w:bCs/>
                              </w:rPr>
                              <w:t xml:space="preserve">artner </w:t>
                            </w:r>
                          </w:p>
                          <w:p w14:paraId="38FD4FAD" w14:textId="77777777" w:rsidR="00980004" w:rsidRDefault="00980004" w:rsidP="00980004">
                            <w:pPr>
                              <w:pStyle w:val="StandardWeb"/>
                              <w:jc w:val="both"/>
                              <w:rPr>
                                <w:color w:val="000000" w:themeColor="text1"/>
                              </w:rPr>
                            </w:pPr>
                            <w:r>
                              <w:t xml:space="preserve">Dass das Thema vom gemeinsamen Projekt für die Ostschweiz auch in der Neuzeit nicht frei erfunden ist, weiss man spätestens seit der 2016 abrupt beendeten Diskussion über die Durchführung einer EXPO in der Ostschweiz. 2027 hätte diese stattfinden sollen – wenn nicht die Ostschweizer Stimmbürger*innen das Projekt schon beim Planungskredit gebodigt hätten. Die Macher von Trainingslager unterhielten sich deshalb im </w:t>
                            </w:r>
                            <w:r w:rsidRPr="00EC450C">
                              <w:t>Vorfeld mit Martin Heller (</w:t>
                            </w:r>
                            <w:r w:rsidRPr="00EC450C">
                              <w:rPr>
                                <w:color w:val="000000" w:themeColor="text1"/>
                              </w:rPr>
                              <w:t xml:space="preserve">künstlerischer Direktor der EXPO 2002 und Berater zur geplanten EXPO 2027), </w:t>
                            </w:r>
                            <w:hyperlink r:id="rId5" w:tgtFrame="_blank" w:tooltip="https://dbu.tg.ch/generalsekretariat.html/1421" w:history="1">
                              <w:r w:rsidRPr="00EC450C">
                                <w:rPr>
                                  <w:rStyle w:val="Hyperlink"/>
                                  <w:color w:val="000000" w:themeColor="text1"/>
                                  <w:u w:val="none"/>
                                </w:rPr>
                                <w:t xml:space="preserve">Marco </w:t>
                              </w:r>
                              <w:proofErr w:type="spellStart"/>
                              <w:r w:rsidRPr="00EC450C">
                                <w:rPr>
                                  <w:rStyle w:val="Hyperlink"/>
                                  <w:color w:val="000000" w:themeColor="text1"/>
                                  <w:u w:val="none"/>
                                </w:rPr>
                                <w:t>Sacchetti</w:t>
                              </w:r>
                              <w:proofErr w:type="spellEnd"/>
                            </w:hyperlink>
                            <w:r w:rsidRPr="00EC450C">
                              <w:rPr>
                                <w:color w:val="000000" w:themeColor="text1"/>
                              </w:rPr>
                              <w:t xml:space="preserve"> (Pro EXPO 2027</w:t>
                            </w:r>
                            <w:r>
                              <w:rPr>
                                <w:color w:val="000000" w:themeColor="text1"/>
                              </w:rPr>
                              <w:t>, Generalsekretär des Thurgauischen Departementes für Bau und Umwelt</w:t>
                            </w:r>
                            <w:r w:rsidRPr="00EC450C">
                              <w:rPr>
                                <w:color w:val="000000" w:themeColor="text1"/>
                              </w:rPr>
                              <w:t>) und der Nationalrätin Esther Friedli (</w:t>
                            </w:r>
                            <w:r>
                              <w:rPr>
                                <w:color w:val="000000" w:themeColor="text1"/>
                              </w:rPr>
                              <w:t xml:space="preserve">Contra EXPO 2027, </w:t>
                            </w:r>
                            <w:r w:rsidRPr="00EC450C">
                              <w:rPr>
                                <w:color w:val="000000" w:themeColor="text1"/>
                              </w:rPr>
                              <w:t>SVP, SG)</w:t>
                            </w:r>
                            <w:r>
                              <w:rPr>
                                <w:color w:val="000000" w:themeColor="text1"/>
                              </w:rPr>
                              <w:t>. Ihre und andere Meinungen über die Ostschweizer und ihre Eigenheiten und «</w:t>
                            </w:r>
                            <w:proofErr w:type="spellStart"/>
                            <w:r>
                              <w:rPr>
                                <w:color w:val="000000" w:themeColor="text1"/>
                              </w:rPr>
                              <w:t>Mödeli</w:t>
                            </w:r>
                            <w:proofErr w:type="spellEnd"/>
                            <w:r>
                              <w:rPr>
                                <w:color w:val="000000" w:themeColor="text1"/>
                              </w:rPr>
                              <w:t xml:space="preserve">» flossen in die Entstehung von «Trainingslager» mit ein. </w:t>
                            </w:r>
                          </w:p>
                          <w:p w14:paraId="68E67018" w14:textId="77777777" w:rsidR="00980004" w:rsidRDefault="00980004" w:rsidP="009800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BC160E" id="_x0000_t202" coordsize="21600,21600" o:spt="202" path="m,l,21600r21600,l21600,xe">
                <v:stroke joinstyle="miter"/>
                <v:path gradientshapeok="t" o:connecttype="rect"/>
              </v:shapetype>
              <v:shape id="Textfeld 2" o:spid="_x0000_s1026" type="#_x0000_t202" style="position:absolute;left:0;text-align:left;margin-left:-.05pt;margin-top:31.6pt;width:477pt;height:210.2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">
                <v:textbox style="mso-fit-shape-to-text:t">
                  <w:txbxContent>
                    <w:p w14:paraId="70A9B122" w14:textId="77777777" w:rsidR="00980004" w:rsidRPr="00C477D5" w:rsidRDefault="00980004" w:rsidP="00980004">
                      <w:pPr>
                        <w:pStyle w:val="StandardWeb"/>
                        <w:jc w:val="both"/>
                        <w:rPr>
                          <w:b/>
                          <w:bCs/>
                        </w:rPr>
                      </w:pPr>
                      <w:r>
                        <w:rPr>
                          <w:b/>
                          <w:bCs/>
                        </w:rPr>
                        <w:t xml:space="preserve">Kasten: </w:t>
                      </w:r>
                      <w:r w:rsidRPr="00C477D5">
                        <w:rPr>
                          <w:b/>
                          <w:bCs/>
                        </w:rPr>
                        <w:t xml:space="preserve">Prominente </w:t>
                      </w:r>
                      <w:r>
                        <w:rPr>
                          <w:b/>
                          <w:bCs/>
                        </w:rPr>
                        <w:t>Recherche-P</w:t>
                      </w:r>
                      <w:r w:rsidRPr="00C477D5">
                        <w:rPr>
                          <w:b/>
                          <w:bCs/>
                        </w:rPr>
                        <w:t xml:space="preserve">artner </w:t>
                      </w:r>
                    </w:p>
                    <w:p w14:paraId="38FD4FAD" w14:textId="77777777" w:rsidR="00980004" w:rsidRDefault="00980004" w:rsidP="00980004">
                      <w:pPr>
                        <w:pStyle w:val="StandardWeb"/>
                        <w:jc w:val="both"/>
                        <w:rPr>
                          <w:color w:val="000000" w:themeColor="text1"/>
                        </w:rPr>
                      </w:pPr>
                      <w:r>
                        <w:t xml:space="preserve">Dass das Thema vom gemeinsamen Projekt für die Ostschweiz auch in der Neuzeit nicht frei erfunden ist, weiss man spätestens seit der 2016 abrupt beendeten Diskussion über die Durchführung einer EXPO in der Ostschweiz. 2027 hätte diese stattfinden sollen – wenn nicht die Ostschweizer Stimmbürger*innen das Projekt schon beim Planungskredit gebodigt hätten. Die Macher von Trainingslager unterhielten sich deshalb im </w:t>
                      </w:r>
                      <w:r w:rsidRPr="00EC450C">
                        <w:t>Vorfeld mit Martin Heller (</w:t>
                      </w:r>
                      <w:r w:rsidRPr="00EC450C">
                        <w:rPr>
                          <w:color w:val="000000" w:themeColor="text1"/>
                        </w:rPr>
                        <w:t xml:space="preserve">künstlerischer Direktor der EXPO 2002 und Berater zur geplanten EXPO 2027), </w:t>
                      </w:r>
                      <w:hyperlink r:id="rId6" w:tgtFrame="_blank" w:tooltip="https://dbu.tg.ch/generalsekretariat.html/1421" w:history="1">
                        <w:r w:rsidRPr="00EC450C">
                          <w:rPr>
                            <w:rStyle w:val="Hyperlink"/>
                            <w:color w:val="000000" w:themeColor="text1"/>
                            <w:u w:val="none"/>
                          </w:rPr>
                          <w:t xml:space="preserve">Marco </w:t>
                        </w:r>
                        <w:proofErr w:type="spellStart"/>
                        <w:r w:rsidRPr="00EC450C">
                          <w:rPr>
                            <w:rStyle w:val="Hyperlink"/>
                            <w:color w:val="000000" w:themeColor="text1"/>
                            <w:u w:val="none"/>
                          </w:rPr>
                          <w:t>Sacchetti</w:t>
                        </w:r>
                        <w:proofErr w:type="spellEnd"/>
                      </w:hyperlink>
                      <w:r w:rsidRPr="00EC450C">
                        <w:rPr>
                          <w:color w:val="000000" w:themeColor="text1"/>
                        </w:rPr>
                        <w:t xml:space="preserve"> (Pro EXPO 2027</w:t>
                      </w:r>
                      <w:r>
                        <w:rPr>
                          <w:color w:val="000000" w:themeColor="text1"/>
                        </w:rPr>
                        <w:t>, Generalsekretär des Thurgauischen Departementes für Bau und Umwelt</w:t>
                      </w:r>
                      <w:r w:rsidRPr="00EC450C">
                        <w:rPr>
                          <w:color w:val="000000" w:themeColor="text1"/>
                        </w:rPr>
                        <w:t>) und der Nationalrätin Esther Friedli (</w:t>
                      </w:r>
                      <w:r>
                        <w:rPr>
                          <w:color w:val="000000" w:themeColor="text1"/>
                        </w:rPr>
                        <w:t xml:space="preserve">Contra EXPO 2027, </w:t>
                      </w:r>
                      <w:r w:rsidRPr="00EC450C">
                        <w:rPr>
                          <w:color w:val="000000" w:themeColor="text1"/>
                        </w:rPr>
                        <w:t>SVP, SG)</w:t>
                      </w:r>
                      <w:r>
                        <w:rPr>
                          <w:color w:val="000000" w:themeColor="text1"/>
                        </w:rPr>
                        <w:t>. Ihre und andere Meinungen über die Ostschweizer und ihre Eigenheiten und «</w:t>
                      </w:r>
                      <w:proofErr w:type="spellStart"/>
                      <w:r>
                        <w:rPr>
                          <w:color w:val="000000" w:themeColor="text1"/>
                        </w:rPr>
                        <w:t>Mödeli</w:t>
                      </w:r>
                      <w:proofErr w:type="spellEnd"/>
                      <w:r>
                        <w:rPr>
                          <w:color w:val="000000" w:themeColor="text1"/>
                        </w:rPr>
                        <w:t xml:space="preserve">» flossen in die Entstehung von «Trainingslager» mit ein. </w:t>
                      </w:r>
                    </w:p>
                    <w:p w14:paraId="68E67018" w14:textId="77777777" w:rsidR="00980004" w:rsidRDefault="00980004" w:rsidP="00980004"/>
                  </w:txbxContent>
                </v:textbox>
                <w10:wrap type="square" anchorx="margin"/>
              </v:shape>
            </w:pict>
          </mc:Fallback>
        </mc:AlternateContent>
      </w:r>
    </w:p>
    <w:p w14:paraId="51514E64" w14:textId="0AB4CF53" w:rsidR="00073A3C" w:rsidRPr="00942FD9" w:rsidRDefault="00073A3C" w:rsidP="00C15964">
      <w:pPr>
        <w:pStyle w:val="StandardWeb"/>
      </w:pPr>
    </w:p>
    <w:sectPr w:rsidR="00073A3C" w:rsidRPr="00942F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5F3"/>
    <w:rsid w:val="00073A3C"/>
    <w:rsid w:val="0022260E"/>
    <w:rsid w:val="00274BCC"/>
    <w:rsid w:val="002D3F00"/>
    <w:rsid w:val="0031599F"/>
    <w:rsid w:val="00395DEF"/>
    <w:rsid w:val="003C5F34"/>
    <w:rsid w:val="004506A4"/>
    <w:rsid w:val="004918A6"/>
    <w:rsid w:val="005A3FFD"/>
    <w:rsid w:val="006955DF"/>
    <w:rsid w:val="00697E61"/>
    <w:rsid w:val="006E66E3"/>
    <w:rsid w:val="00704F16"/>
    <w:rsid w:val="00795D41"/>
    <w:rsid w:val="007A39E0"/>
    <w:rsid w:val="007E4999"/>
    <w:rsid w:val="007F644C"/>
    <w:rsid w:val="0083105A"/>
    <w:rsid w:val="008925BD"/>
    <w:rsid w:val="00942FD9"/>
    <w:rsid w:val="00963430"/>
    <w:rsid w:val="00980004"/>
    <w:rsid w:val="00A221F7"/>
    <w:rsid w:val="00AA1939"/>
    <w:rsid w:val="00AA75F3"/>
    <w:rsid w:val="00B4706B"/>
    <w:rsid w:val="00BC3AAD"/>
    <w:rsid w:val="00BE6A8B"/>
    <w:rsid w:val="00C15964"/>
    <w:rsid w:val="00C477D5"/>
    <w:rsid w:val="00C95AAF"/>
    <w:rsid w:val="00DA50EF"/>
    <w:rsid w:val="00E730DC"/>
    <w:rsid w:val="00EC450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4B3C"/>
  <w15:chartTrackingRefBased/>
  <w15:docId w15:val="{2A75D70A-5EFF-47CE-8C68-23144B249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A75F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AA75F3"/>
    <w:rPr>
      <w:color w:val="0000FF"/>
      <w:u w:val="single"/>
    </w:rPr>
  </w:style>
  <w:style w:type="character" w:styleId="Hervorhebung">
    <w:name w:val="Emphasis"/>
    <w:basedOn w:val="Absatz-Standardschriftart"/>
    <w:uiPriority w:val="20"/>
    <w:qFormat/>
    <w:rsid w:val="00AA75F3"/>
    <w:rPr>
      <w:i/>
      <w:iCs/>
    </w:rPr>
  </w:style>
  <w:style w:type="character" w:styleId="NichtaufgelsteErwhnung">
    <w:name w:val="Unresolved Mention"/>
    <w:basedOn w:val="Absatz-Standardschriftart"/>
    <w:uiPriority w:val="99"/>
    <w:semiHidden/>
    <w:unhideWhenUsed/>
    <w:rsid w:val="00942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292285">
      <w:bodyDiv w:val="1"/>
      <w:marLeft w:val="0"/>
      <w:marRight w:val="0"/>
      <w:marTop w:val="0"/>
      <w:marBottom w:val="0"/>
      <w:divBdr>
        <w:top w:val="none" w:sz="0" w:space="0" w:color="auto"/>
        <w:left w:val="none" w:sz="0" w:space="0" w:color="auto"/>
        <w:bottom w:val="none" w:sz="0" w:space="0" w:color="auto"/>
        <w:right w:val="none" w:sz="0" w:space="0" w:color="auto"/>
      </w:divBdr>
    </w:div>
    <w:div w:id="933245342">
      <w:bodyDiv w:val="1"/>
      <w:marLeft w:val="0"/>
      <w:marRight w:val="0"/>
      <w:marTop w:val="0"/>
      <w:marBottom w:val="0"/>
      <w:divBdr>
        <w:top w:val="none" w:sz="0" w:space="0" w:color="auto"/>
        <w:left w:val="none" w:sz="0" w:space="0" w:color="auto"/>
        <w:bottom w:val="none" w:sz="0" w:space="0" w:color="auto"/>
        <w:right w:val="none" w:sz="0" w:space="0" w:color="auto"/>
      </w:divBdr>
    </w:div>
    <w:div w:id="1360011435">
      <w:bodyDiv w:val="1"/>
      <w:marLeft w:val="0"/>
      <w:marRight w:val="0"/>
      <w:marTop w:val="0"/>
      <w:marBottom w:val="0"/>
      <w:divBdr>
        <w:top w:val="none" w:sz="0" w:space="0" w:color="auto"/>
        <w:left w:val="none" w:sz="0" w:space="0" w:color="auto"/>
        <w:bottom w:val="none" w:sz="0" w:space="0" w:color="auto"/>
        <w:right w:val="none" w:sz="0" w:space="0" w:color="auto"/>
      </w:divBdr>
      <w:divsChild>
        <w:div w:id="1991791353">
          <w:marLeft w:val="0"/>
          <w:marRight w:val="0"/>
          <w:marTop w:val="0"/>
          <w:marBottom w:val="0"/>
          <w:divBdr>
            <w:top w:val="none" w:sz="0" w:space="0" w:color="auto"/>
            <w:left w:val="none" w:sz="0" w:space="0" w:color="auto"/>
            <w:bottom w:val="none" w:sz="0" w:space="0" w:color="auto"/>
            <w:right w:val="none" w:sz="0" w:space="0" w:color="auto"/>
          </w:divBdr>
          <w:divsChild>
            <w:div w:id="1520311975">
              <w:marLeft w:val="0"/>
              <w:marRight w:val="0"/>
              <w:marTop w:val="0"/>
              <w:marBottom w:val="0"/>
              <w:divBdr>
                <w:top w:val="none" w:sz="0" w:space="0" w:color="auto"/>
                <w:left w:val="none" w:sz="0" w:space="0" w:color="auto"/>
                <w:bottom w:val="none" w:sz="0" w:space="0" w:color="auto"/>
                <w:right w:val="none" w:sz="0" w:space="0" w:color="auto"/>
              </w:divBdr>
              <w:divsChild>
                <w:div w:id="6030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47589">
          <w:marLeft w:val="0"/>
          <w:marRight w:val="0"/>
          <w:marTop w:val="0"/>
          <w:marBottom w:val="0"/>
          <w:divBdr>
            <w:top w:val="none" w:sz="0" w:space="0" w:color="auto"/>
            <w:left w:val="none" w:sz="0" w:space="0" w:color="auto"/>
            <w:bottom w:val="none" w:sz="0" w:space="0" w:color="auto"/>
            <w:right w:val="none" w:sz="0" w:space="0" w:color="auto"/>
          </w:divBdr>
          <w:divsChild>
            <w:div w:id="1029720109">
              <w:marLeft w:val="0"/>
              <w:marRight w:val="0"/>
              <w:marTop w:val="0"/>
              <w:marBottom w:val="0"/>
              <w:divBdr>
                <w:top w:val="none" w:sz="0" w:space="0" w:color="auto"/>
                <w:left w:val="none" w:sz="0" w:space="0" w:color="auto"/>
                <w:bottom w:val="none" w:sz="0" w:space="0" w:color="auto"/>
                <w:right w:val="none" w:sz="0" w:space="0" w:color="auto"/>
              </w:divBdr>
              <w:divsChild>
                <w:div w:id="12655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7967">
          <w:marLeft w:val="0"/>
          <w:marRight w:val="0"/>
          <w:marTop w:val="0"/>
          <w:marBottom w:val="0"/>
          <w:divBdr>
            <w:top w:val="none" w:sz="0" w:space="0" w:color="auto"/>
            <w:left w:val="none" w:sz="0" w:space="0" w:color="auto"/>
            <w:bottom w:val="none" w:sz="0" w:space="0" w:color="auto"/>
            <w:right w:val="none" w:sz="0" w:space="0" w:color="auto"/>
          </w:divBdr>
          <w:divsChild>
            <w:div w:id="1800995343">
              <w:marLeft w:val="0"/>
              <w:marRight w:val="0"/>
              <w:marTop w:val="0"/>
              <w:marBottom w:val="0"/>
              <w:divBdr>
                <w:top w:val="none" w:sz="0" w:space="0" w:color="auto"/>
                <w:left w:val="none" w:sz="0" w:space="0" w:color="auto"/>
                <w:bottom w:val="none" w:sz="0" w:space="0" w:color="auto"/>
                <w:right w:val="none" w:sz="0" w:space="0" w:color="auto"/>
              </w:divBdr>
              <w:divsChild>
                <w:div w:id="1819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bu.tg.ch/generalsekretariat.html/1421" TargetMode="External"/><Relationship Id="rId5" Type="http://schemas.openxmlformats.org/officeDocument/2006/relationships/hyperlink" Target="https://dbu.tg.ch/generalsekretariat.html/1421"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159CD-777E-4F24-B4C7-6BDE5E0F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THEATER JETZT</dc:creator>
  <cp:keywords/>
  <dc:description/>
  <cp:lastModifiedBy>THEATER JETZT</cp:lastModifiedBy>
  <cp:revision>3</cp:revision>
  <dcterms:created xsi:type="dcterms:W3CDTF">2022-01-10T15:30:00Z</dcterms:created>
  <dcterms:modified xsi:type="dcterms:W3CDTF">2022-01-10T15:43:00Z</dcterms:modified>
</cp:coreProperties>
</file>